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spacing w:before="117" w:lineRule="auto" w:line="222"/>
        <w:ind w:left="556"/>
        <w:outlineLvl w:val="0"/>
        <w:rPr>
          <w:rFonts w:ascii="SimSun" w:cs="SimSun" w:eastAsia="SimSun" w:hAnsi="SimSun"/>
          <w:sz w:val="58"/>
          <w:szCs w:val="58"/>
        </w:rPr>
      </w:pPr>
      <w:r>
        <w:rPr>
          <w:rFonts w:ascii="SimSun" w:cs="SimSun" w:eastAsia="SimSun" w:hAnsi="SimSun"/>
          <w:b/>
          <w:bCs/>
          <w:spacing w:val="31"/>
          <w:sz w:val="58"/>
          <w:szCs w:val="58"/>
        </w:rPr>
        <w:t>第</w:t>
      </w:r>
      <w:r>
        <w:rPr>
          <w:rFonts w:ascii="SimSun" w:cs="SimSun" w:hAnsi="SimSun"/>
          <w:b/>
          <w:bCs/>
          <w:spacing w:val="31"/>
          <w:sz w:val="58"/>
          <w:szCs w:val="58"/>
          <w:lang w:val="en-US"/>
        </w:rPr>
        <w:t>三</w:t>
      </w:r>
      <w:r>
        <w:rPr>
          <w:rFonts w:ascii="SimSun" w:cs="SimSun" w:eastAsia="SimSun" w:hAnsi="SimSun"/>
          <w:b/>
          <w:bCs/>
          <w:spacing w:val="31"/>
          <w:sz w:val="58"/>
          <w:szCs w:val="58"/>
        </w:rPr>
        <w:t>期五线谱音乐理论基础</w:t>
      </w:r>
    </w:p>
    <w:p>
      <w:pPr>
        <w:pStyle w:val="style66"/>
        <w:spacing w:lineRule="auto" w:line="454"/>
        <w:rPr/>
      </w:pPr>
    </w:p>
    <w:p>
      <w:pPr>
        <w:pStyle w:val="style0"/>
        <w:spacing w:before="160" w:lineRule="exact" w:line="925"/>
        <w:ind w:left="547"/>
        <w:rPr>
          <w:rFonts w:ascii="SimSun" w:cs="SimSun" w:eastAsia="SimSun" w:hAnsi="SimSun"/>
          <w:sz w:val="49"/>
          <w:szCs w:val="49"/>
        </w:rPr>
      </w:pPr>
      <w:r>
        <w:rPr>
          <w:rFonts w:ascii="SimSun" w:cs="SimSun" w:eastAsia="SimSun" w:hAnsi="SimSun"/>
          <w:spacing w:val="35"/>
          <w:position w:val="31"/>
          <w:sz w:val="49"/>
          <w:szCs w:val="49"/>
        </w:rPr>
        <w:t>五线谱音乐理论基础班</w:t>
      </w:r>
    </w:p>
    <w:p>
      <w:pPr>
        <w:pStyle w:val="style0"/>
        <w:spacing w:lineRule="auto" w:line="223"/>
        <w:ind w:left="3792"/>
        <w:rPr>
          <w:rFonts w:ascii="SimHei" w:cs="SimHei" w:eastAsia="SimHei" w:hAnsi="SimHei"/>
          <w:sz w:val="39"/>
          <w:szCs w:val="39"/>
        </w:rPr>
      </w:pPr>
      <w:r>
        <w:rPr>
          <w:rFonts w:ascii="SimHei" w:cs="SimHei" w:eastAsia="SimHei" w:hAnsi="SimHei"/>
          <w:spacing w:val="55"/>
          <w:sz w:val="39"/>
          <w:szCs w:val="39"/>
        </w:rPr>
        <w:t>教师：郑雨</w:t>
      </w:r>
    </w:p>
    <w:p>
      <w:pPr>
        <w:pStyle w:val="style66"/>
        <w:spacing w:lineRule="auto" w:line="309"/>
        <w:rPr/>
      </w:pPr>
    </w:p>
    <w:p>
      <w:pPr>
        <w:pStyle w:val="style66"/>
        <w:spacing w:lineRule="auto" w:line="309"/>
        <w:rPr/>
      </w:pPr>
    </w:p>
    <w:p>
      <w:pPr>
        <w:pStyle w:val="style66"/>
        <w:spacing w:lineRule="auto" w:line="310"/>
        <w:rPr/>
      </w:pPr>
    </w:p>
    <w:p>
      <w:pPr>
        <w:pStyle w:val="style0"/>
        <w:spacing w:before="159" w:lineRule="auto" w:line="308"/>
        <w:ind w:left="547" w:right="559"/>
        <w:jc w:val="both"/>
        <w:rPr>
          <w:rFonts w:ascii="SimHei" w:cs="SimHei" w:eastAsia="SimHei" w:hAnsi="SimHei"/>
          <w:sz w:val="49"/>
          <w:szCs w:val="49"/>
        </w:rPr>
      </w:pPr>
      <w:r>
        <w:rPr>
          <w:rFonts w:ascii="SimSun" w:cs="SimSun" w:eastAsia="SimSun" w:hAnsi="SimSun"/>
          <w:spacing w:val="4"/>
          <w:sz w:val="49"/>
          <w:szCs w:val="49"/>
        </w:rPr>
        <w:t>第一节课：学习五线谱基本知识，</w:t>
      </w:r>
      <w:r>
        <w:rPr>
          <w:rFonts w:ascii="SimSun" w:cs="SimSun" w:eastAsia="SimSun" w:hAnsi="SimSun"/>
          <w:spacing w:val="2"/>
          <w:sz w:val="49"/>
          <w:szCs w:val="49"/>
        </w:rPr>
        <w:t xml:space="preserve"> </w:t>
      </w:r>
      <w:r>
        <w:rPr>
          <w:rFonts w:ascii="SimHei" w:cs="SimHei" w:eastAsia="SimHei" w:hAnsi="SimHei"/>
          <w:spacing w:val="36"/>
          <w:sz w:val="49"/>
          <w:szCs w:val="49"/>
        </w:rPr>
        <w:t>包括五线谱、高音谱号、低音谱</w:t>
      </w:r>
    </w:p>
    <w:p>
      <w:pPr>
        <w:pStyle w:val="style0"/>
        <w:spacing w:before="2" w:lineRule="auto" w:line="222"/>
        <w:ind w:left="547"/>
        <w:rPr>
          <w:rFonts w:ascii="SimSun" w:cs="SimSun" w:eastAsia="SimSun" w:hAnsi="SimSun"/>
          <w:sz w:val="49"/>
          <w:szCs w:val="49"/>
        </w:rPr>
      </w:pPr>
      <w:r>
        <w:rPr>
          <w:rFonts w:ascii="SimSun" w:cs="SimSun" w:eastAsia="SimSun" w:hAnsi="SimSun"/>
          <w:spacing w:val="-8"/>
          <w:sz w:val="49"/>
          <w:szCs w:val="49"/>
        </w:rPr>
        <w:t>号 、</w:t>
      </w:r>
      <w:r>
        <w:rPr>
          <w:rFonts w:ascii="SimSun" w:cs="SimSun" w:eastAsia="SimSun" w:hAnsi="SimSun"/>
          <w:spacing w:val="-105"/>
          <w:sz w:val="49"/>
          <w:szCs w:val="49"/>
        </w:rPr>
        <w:t xml:space="preserve"> </w:t>
      </w:r>
      <w:r>
        <w:rPr>
          <w:rFonts w:ascii="SimSun" w:cs="SimSun" w:eastAsia="SimSun" w:hAnsi="SimSun"/>
          <w:spacing w:val="-8"/>
          <w:sz w:val="49"/>
          <w:szCs w:val="49"/>
        </w:rPr>
        <w:t>小节、小节线等。</w:t>
      </w:r>
    </w:p>
    <w:p>
      <w:pPr>
        <w:pStyle w:val="style66"/>
        <w:spacing w:lineRule="auto" w:line="303"/>
        <w:rPr/>
      </w:pPr>
    </w:p>
    <w:p>
      <w:pPr>
        <w:pStyle w:val="style66"/>
        <w:spacing w:lineRule="auto" w:line="304"/>
        <w:rPr/>
      </w:pPr>
    </w:p>
    <w:p>
      <w:pPr>
        <w:pStyle w:val="style66"/>
        <w:spacing w:lineRule="auto" w:line="304"/>
        <w:rPr/>
      </w:pPr>
    </w:p>
    <w:p>
      <w:pPr>
        <w:pStyle w:val="style0"/>
        <w:spacing w:before="159" w:lineRule="auto" w:line="337"/>
        <w:ind w:left="547" w:right="459"/>
        <w:jc w:val="both"/>
        <w:rPr>
          <w:rFonts w:ascii="SimSun" w:cs="SimSun" w:eastAsia="SimSun" w:hAnsi="SimSun"/>
          <w:sz w:val="49"/>
          <w:szCs w:val="49"/>
        </w:rPr>
      </w:pPr>
      <w:r>
        <w:rPr>
          <w:rFonts w:ascii="SimSun" w:cs="SimSun" w:eastAsia="SimSun" w:hAnsi="SimSun"/>
          <w:spacing w:val="11"/>
          <w:sz w:val="49"/>
          <w:szCs w:val="49"/>
        </w:rPr>
        <w:t>第二节课：学习音符，包括音符的</w:t>
      </w:r>
      <w:r>
        <w:rPr>
          <w:rFonts w:ascii="SimSun" w:cs="SimSun" w:eastAsia="SimSun" w:hAnsi="SimSun"/>
          <w:spacing w:val="1"/>
          <w:sz w:val="49"/>
          <w:szCs w:val="49"/>
        </w:rPr>
        <w:t xml:space="preserve"> </w:t>
      </w:r>
      <w:r>
        <w:rPr>
          <w:rFonts w:ascii="SimSun" w:cs="SimSun" w:eastAsia="SimSun" w:hAnsi="SimSun"/>
          <w:spacing w:val="36"/>
          <w:sz w:val="49"/>
          <w:szCs w:val="49"/>
        </w:rPr>
        <w:t>构成、高低音谱号中每个音的位</w:t>
      </w:r>
    </w:p>
    <w:p>
      <w:pPr>
        <w:pStyle w:val="style0"/>
        <w:spacing w:before="1" w:lineRule="auto" w:line="232"/>
        <w:ind w:left="547"/>
        <w:rPr>
          <w:rFonts w:ascii="SimHei" w:cs="SimHei" w:eastAsia="SimHei" w:hAnsi="SimHei"/>
          <w:sz w:val="33"/>
          <w:szCs w:val="33"/>
        </w:rPr>
      </w:pPr>
      <w:r>
        <w:rPr>
          <w:rFonts w:ascii="SimHei" w:cs="SimHei" w:eastAsia="SimHei" w:hAnsi="SimHei"/>
          <w:spacing w:val="-9"/>
          <w:sz w:val="33"/>
          <w:szCs w:val="33"/>
        </w:rPr>
        <w:t>置</w:t>
      </w:r>
      <w:r>
        <w:rPr>
          <w:rFonts w:ascii="SimHei" w:cs="SimHei" w:eastAsia="SimHei" w:hAnsi="SimHei"/>
          <w:spacing w:val="84"/>
          <w:sz w:val="33"/>
          <w:szCs w:val="33"/>
        </w:rPr>
        <w:t xml:space="preserve"> </w:t>
      </w:r>
      <w:r>
        <w:rPr>
          <w:rFonts w:ascii="SimHei" w:cs="SimHei" w:eastAsia="SimHei" w:hAnsi="SimHei"/>
          <w:spacing w:val="-9"/>
          <w:sz w:val="33"/>
          <w:szCs w:val="33"/>
        </w:rPr>
        <w:t>。</w:t>
      </w:r>
    </w:p>
    <w:p>
      <w:pPr>
        <w:pStyle w:val="style66"/>
        <w:spacing w:lineRule="auto" w:line="310"/>
        <w:rPr/>
      </w:pPr>
    </w:p>
    <w:p>
      <w:pPr>
        <w:pStyle w:val="style66"/>
        <w:spacing w:lineRule="auto" w:line="310"/>
        <w:rPr/>
      </w:pPr>
    </w:p>
    <w:p>
      <w:pPr>
        <w:pStyle w:val="style66"/>
        <w:spacing w:lineRule="auto" w:line="311"/>
        <w:rPr/>
      </w:pPr>
    </w:p>
    <w:p>
      <w:pPr>
        <w:pStyle w:val="style0"/>
        <w:spacing w:before="160" w:lineRule="exact" w:line="921"/>
        <w:ind w:left="547"/>
        <w:rPr>
          <w:rFonts w:ascii="SimSun" w:cs="SimSun" w:eastAsia="SimSun" w:hAnsi="SimSun"/>
          <w:sz w:val="49"/>
          <w:szCs w:val="49"/>
        </w:rPr>
      </w:pPr>
      <w:r>
        <w:rPr>
          <w:rFonts w:ascii="SimSun" w:cs="SimSun" w:eastAsia="SimSun" w:hAnsi="SimSun"/>
          <w:spacing w:val="10"/>
          <w:position w:val="31"/>
          <w:sz w:val="49"/>
          <w:szCs w:val="49"/>
        </w:rPr>
        <w:t>第三节课：学习节拍，节奏的基本</w:t>
      </w:r>
    </w:p>
    <w:p>
      <w:pPr>
        <w:pStyle w:val="style0"/>
        <w:spacing w:before="1" w:lineRule="auto" w:line="220"/>
        <w:ind w:left="531"/>
        <w:rPr>
          <w:rFonts w:ascii="SimSun" w:cs="SimSun" w:eastAsia="SimSun" w:hAnsi="SimSun"/>
          <w:sz w:val="39"/>
          <w:szCs w:val="39"/>
        </w:rPr>
      </w:pPr>
      <w:r>
        <w:rPr>
          <w:rFonts w:ascii="SimSun" w:cs="SimSun" w:eastAsia="SimSun" w:hAnsi="SimSun"/>
          <w:spacing w:val="-9"/>
          <w:sz w:val="39"/>
          <w:szCs w:val="39"/>
        </w:rPr>
        <w:t>概</w:t>
      </w:r>
      <w:r>
        <w:rPr>
          <w:rFonts w:ascii="SimSun" w:cs="SimSun" w:eastAsia="SimSun" w:hAnsi="SimSun"/>
          <w:spacing w:val="-17"/>
          <w:sz w:val="39"/>
          <w:szCs w:val="39"/>
        </w:rPr>
        <w:t xml:space="preserve"> </w:t>
      </w:r>
      <w:r>
        <w:rPr>
          <w:rFonts w:ascii="SimSun" w:cs="SimSun" w:eastAsia="SimSun" w:hAnsi="SimSun"/>
          <w:spacing w:val="-9"/>
          <w:sz w:val="39"/>
          <w:szCs w:val="39"/>
        </w:rPr>
        <w:t>念</w:t>
      </w:r>
      <w:r>
        <w:rPr>
          <w:rFonts w:ascii="SimSun" w:cs="SimSun" w:eastAsia="SimSun" w:hAnsi="SimSun"/>
          <w:spacing w:val="-32"/>
          <w:sz w:val="39"/>
          <w:szCs w:val="39"/>
        </w:rPr>
        <w:t xml:space="preserve"> </w:t>
      </w:r>
      <w:r>
        <w:rPr>
          <w:rFonts w:ascii="SimSun" w:cs="SimSun" w:eastAsia="SimSun" w:hAnsi="SimSun"/>
          <w:spacing w:val="-9"/>
          <w:sz w:val="39"/>
          <w:szCs w:val="39"/>
        </w:rPr>
        <w:t>。</w:t>
      </w:r>
    </w:p>
    <w:p>
      <w:pPr>
        <w:pStyle w:val="style66"/>
        <w:spacing w:lineRule="auto" w:line="308"/>
        <w:rPr/>
      </w:pPr>
    </w:p>
    <w:p>
      <w:pPr>
        <w:pStyle w:val="style66"/>
        <w:spacing w:lineRule="auto" w:line="309"/>
        <w:rPr/>
      </w:pPr>
    </w:p>
    <w:p>
      <w:pPr>
        <w:pStyle w:val="style66"/>
        <w:spacing w:lineRule="auto" w:line="309"/>
        <w:rPr/>
      </w:pPr>
    </w:p>
    <w:p>
      <w:pPr>
        <w:pStyle w:val="style0"/>
        <w:spacing w:before="159" w:lineRule="exact" w:line="812"/>
        <w:ind w:left="547"/>
        <w:rPr>
          <w:rFonts w:ascii="SimSun" w:cs="SimSun" w:eastAsia="SimSun" w:hAnsi="SimSun"/>
          <w:sz w:val="49"/>
          <w:szCs w:val="49"/>
        </w:rPr>
      </w:pPr>
      <w:r>
        <w:rPr>
          <w:rFonts w:ascii="SimSun" w:cs="SimSun" w:eastAsia="SimSun" w:hAnsi="SimSun"/>
          <w:spacing w:val="11"/>
          <w:position w:val="22"/>
          <w:sz w:val="49"/>
          <w:szCs w:val="49"/>
        </w:rPr>
        <w:t>第四节课：学习以四分音符为一拍</w:t>
      </w:r>
    </w:p>
    <w:p>
      <w:pPr>
        <w:pStyle w:val="style0"/>
        <w:spacing w:lineRule="auto" w:line="223"/>
        <w:ind w:left="547"/>
        <w:rPr>
          <w:rFonts w:ascii="SimSun" w:cs="SimSun" w:eastAsia="SimSun" w:hAnsi="SimSun"/>
          <w:sz w:val="49"/>
          <w:szCs w:val="49"/>
        </w:rPr>
      </w:pPr>
      <w:r>
        <w:rPr>
          <w:rFonts w:ascii="SimSun" w:cs="SimSun" w:eastAsia="SimSun" w:hAnsi="SimSun"/>
          <w:spacing w:val="13"/>
          <w:sz w:val="49"/>
          <w:szCs w:val="49"/>
        </w:rPr>
        <w:t>的各种拍型。</w:t>
      </w:r>
    </w:p>
    <w:p>
      <w:pPr>
        <w:pStyle w:val="style66"/>
        <w:spacing w:lineRule="auto" w:line="300"/>
        <w:rPr/>
      </w:pPr>
    </w:p>
    <w:p>
      <w:pPr>
        <w:pStyle w:val="style66"/>
        <w:spacing w:lineRule="auto" w:line="300"/>
        <w:rPr/>
      </w:pPr>
    </w:p>
    <w:p>
      <w:pPr>
        <w:pStyle w:val="style66"/>
        <w:spacing w:lineRule="auto" w:line="300"/>
        <w:rPr/>
      </w:pPr>
    </w:p>
    <w:p>
      <w:pPr>
        <w:pStyle w:val="style0"/>
        <w:spacing w:before="160" w:lineRule="exact" w:line="819"/>
        <w:ind w:left="547"/>
        <w:rPr>
          <w:rFonts w:ascii="KaiTi" w:cs="KaiTi" w:eastAsia="KaiTi" w:hAnsi="KaiTi"/>
          <w:sz w:val="49"/>
          <w:szCs w:val="49"/>
        </w:rPr>
      </w:pPr>
      <w:r>
        <w:rPr>
          <w:rFonts w:ascii="KaiTi" w:cs="KaiTi" w:eastAsia="KaiTi" w:hAnsi="KaiTi"/>
          <w:spacing w:val="12"/>
          <w:position w:val="22"/>
          <w:sz w:val="49"/>
          <w:szCs w:val="49"/>
        </w:rPr>
        <w:t>第五节课：学习以八分音符为一拍</w:t>
      </w:r>
    </w:p>
    <w:p>
      <w:pPr>
        <w:pStyle w:val="style0"/>
        <w:spacing w:before="1" w:lineRule="auto" w:line="231"/>
        <w:ind w:left="547"/>
        <w:rPr>
          <w:rFonts w:ascii="KaiTi" w:cs="KaiTi" w:eastAsia="KaiTi" w:hAnsi="KaiTi"/>
          <w:sz w:val="49"/>
          <w:szCs w:val="49"/>
        </w:rPr>
      </w:pPr>
      <w:r>
        <w:rPr>
          <w:rFonts w:ascii="KaiTi" w:cs="KaiTi" w:eastAsia="KaiTi" w:hAnsi="KaiTi"/>
          <w:spacing w:val="13"/>
          <w:sz w:val="49"/>
          <w:szCs w:val="49"/>
        </w:rPr>
        <w:t>的各种拍型。</w:t>
      </w:r>
    </w:p>
    <w:p>
      <w:pPr>
        <w:pStyle w:val="style66"/>
        <w:spacing w:lineRule="auto" w:line="295"/>
        <w:rPr/>
      </w:pPr>
    </w:p>
    <w:p>
      <w:pPr>
        <w:pStyle w:val="style66"/>
        <w:spacing w:lineRule="auto" w:line="295"/>
        <w:rPr/>
      </w:pPr>
    </w:p>
    <w:p>
      <w:pPr>
        <w:pStyle w:val="style66"/>
        <w:spacing w:lineRule="auto" w:line="296"/>
        <w:rPr/>
      </w:pPr>
    </w:p>
    <w:p>
      <w:pPr>
        <w:pStyle w:val="style0"/>
        <w:spacing w:before="159" w:lineRule="exact" w:line="812"/>
        <w:ind w:left="547"/>
        <w:rPr>
          <w:rFonts w:ascii="SimSun" w:cs="SimSun" w:eastAsia="SimSun" w:hAnsi="SimSun"/>
          <w:sz w:val="49"/>
          <w:szCs w:val="49"/>
        </w:rPr>
      </w:pPr>
      <w:r>
        <w:rPr>
          <w:rFonts w:ascii="SimSun" w:cs="SimSun" w:eastAsia="SimSun" w:hAnsi="SimSun"/>
          <w:spacing w:val="11"/>
          <w:position w:val="22"/>
          <w:sz w:val="49"/>
          <w:szCs w:val="49"/>
        </w:rPr>
        <w:t>第六节课：学习全音半音知识、升</w:t>
      </w:r>
    </w:p>
    <w:p>
      <w:pPr>
        <w:pStyle w:val="style0"/>
        <w:spacing w:before="2" w:lineRule="auto" w:line="228"/>
        <w:ind w:left="547"/>
        <w:rPr>
          <w:rFonts w:ascii="KaiTi" w:cs="KaiTi" w:eastAsia="KaiTi" w:hAnsi="KaiTi"/>
          <w:sz w:val="49"/>
          <w:szCs w:val="49"/>
        </w:rPr>
      </w:pPr>
      <w:r>
        <w:rPr>
          <w:rFonts w:ascii="KaiTi" w:cs="KaiTi" w:eastAsia="KaiTi" w:hAnsi="KaiTi"/>
          <w:spacing w:val="19"/>
          <w:sz w:val="49"/>
          <w:szCs w:val="49"/>
        </w:rPr>
        <w:t>降记号的用法。</w:t>
      </w:r>
    </w:p>
    <w:p>
      <w:pPr>
        <w:pStyle w:val="style66"/>
        <w:spacing w:lineRule="auto" w:line="300"/>
        <w:rPr/>
      </w:pPr>
    </w:p>
    <w:p>
      <w:pPr>
        <w:pStyle w:val="style66"/>
        <w:spacing w:lineRule="auto" w:line="300"/>
        <w:rPr/>
      </w:pPr>
    </w:p>
    <w:p>
      <w:pPr>
        <w:pStyle w:val="style66"/>
        <w:spacing w:lineRule="auto" w:line="301"/>
        <w:rPr/>
      </w:pPr>
    </w:p>
    <w:p>
      <w:pPr>
        <w:pStyle w:val="style0"/>
        <w:spacing w:before="159" w:lineRule="auto" w:line="228"/>
        <w:ind w:left="547"/>
        <w:rPr>
          <w:rFonts w:ascii="KaiTi" w:cs="KaiTi" w:eastAsia="KaiTi" w:hAnsi="KaiTi"/>
          <w:sz w:val="49"/>
          <w:szCs w:val="49"/>
        </w:rPr>
      </w:pPr>
      <w:r>
        <w:rPr>
          <w:rFonts w:ascii="KaiTi" w:cs="KaiTi" w:eastAsia="KaiTi" w:hAnsi="KaiTi"/>
          <w:spacing w:val="10"/>
          <w:sz w:val="49"/>
          <w:szCs w:val="49"/>
        </w:rPr>
        <w:t>第七节课：学习音程基本知识一。</w:t>
      </w:r>
    </w:p>
    <w:p>
      <w:pPr>
        <w:pStyle w:val="style66"/>
        <w:rPr/>
      </w:pPr>
    </w:p>
    <w:p>
      <w:pPr>
        <w:pStyle w:val="style66"/>
        <w:rPr/>
      </w:pPr>
    </w:p>
    <w:p>
      <w:pPr>
        <w:pStyle w:val="style66"/>
        <w:rPr/>
      </w:pPr>
    </w:p>
    <w:p>
      <w:pPr>
        <w:pStyle w:val="style66"/>
        <w:rPr/>
      </w:pPr>
    </w:p>
    <w:p>
      <w:pPr>
        <w:pStyle w:val="style0"/>
        <w:spacing w:before="160" w:lineRule="auto" w:line="179"/>
        <w:ind w:left="547"/>
        <w:rPr>
          <w:rFonts w:ascii="LiSu" w:cs="LiSu" w:eastAsia="LiSu" w:hAnsi="LiSu"/>
          <w:sz w:val="49"/>
          <w:szCs w:val="49"/>
        </w:rPr>
      </w:pPr>
      <w:r>
        <w:rPr>
          <w:rFonts w:ascii="LiSu" w:cs="LiSu" w:eastAsia="LiSu" w:hAnsi="LiSu"/>
          <w:spacing w:val="5"/>
          <w:sz w:val="49"/>
          <w:szCs w:val="49"/>
        </w:rPr>
        <w:t>第八节课：学习音程基本知识二。</w:t>
      </w:r>
    </w:p>
    <w:p>
      <w:pPr>
        <w:pStyle w:val="style66"/>
        <w:spacing w:lineRule="auto" w:line="307"/>
        <w:rPr/>
      </w:pPr>
    </w:p>
    <w:p>
      <w:pPr>
        <w:pStyle w:val="style66"/>
        <w:spacing w:lineRule="auto" w:line="308"/>
        <w:rPr/>
      </w:pPr>
    </w:p>
    <w:p>
      <w:pPr>
        <w:pStyle w:val="style66"/>
        <w:spacing w:lineRule="auto" w:line="308"/>
        <w:rPr/>
      </w:pPr>
    </w:p>
    <w:p>
      <w:pPr>
        <w:pStyle w:val="style0"/>
        <w:spacing w:before="160" w:lineRule="exact" w:line="807"/>
        <w:ind w:left="547"/>
        <w:rPr>
          <w:rFonts w:ascii="SimSun" w:cs="SimSun" w:eastAsia="SimSun" w:hAnsi="SimSun"/>
          <w:sz w:val="49"/>
          <w:szCs w:val="49"/>
        </w:rPr>
      </w:pPr>
      <w:r>
        <w:rPr>
          <w:rFonts w:ascii="SimSun" w:cs="SimSun" w:eastAsia="SimSun" w:hAnsi="SimSun"/>
          <w:spacing w:val="11"/>
          <w:position w:val="22"/>
          <w:sz w:val="49"/>
          <w:szCs w:val="49"/>
        </w:rPr>
        <w:t>第九节课：学习自然大调的概念以</w:t>
      </w:r>
    </w:p>
    <w:p>
      <w:pPr>
        <w:pStyle w:val="style0"/>
        <w:spacing w:before="1" w:lineRule="auto" w:line="227"/>
        <w:ind w:left="547"/>
        <w:rPr>
          <w:rFonts w:ascii="KaiTi" w:cs="KaiTi" w:eastAsia="KaiTi" w:hAnsi="KaiTi"/>
          <w:sz w:val="49"/>
          <w:szCs w:val="49"/>
        </w:rPr>
      </w:pPr>
      <w:r>
        <w:rPr>
          <w:rFonts w:ascii="KaiTi" w:cs="KaiTi" w:eastAsia="KaiTi" w:hAnsi="KaiTi"/>
          <w:spacing w:val="33"/>
          <w:sz w:val="49"/>
          <w:szCs w:val="49"/>
        </w:rPr>
        <w:t>及七升七降各大调</w:t>
      </w:r>
    </w:p>
    <w:p>
      <w:pPr>
        <w:pStyle w:val="style66"/>
        <w:spacing w:lineRule="auto" w:line="299"/>
        <w:rPr/>
      </w:pPr>
    </w:p>
    <w:p>
      <w:pPr>
        <w:pStyle w:val="style66"/>
        <w:spacing w:lineRule="auto" w:line="300"/>
        <w:rPr/>
      </w:pPr>
    </w:p>
    <w:p>
      <w:pPr>
        <w:pStyle w:val="style66"/>
        <w:spacing w:lineRule="auto" w:line="300"/>
        <w:rPr/>
      </w:pPr>
    </w:p>
    <w:p>
      <w:pPr>
        <w:pStyle w:val="style0"/>
        <w:spacing w:before="159" w:lineRule="auto" w:line="222"/>
        <w:ind w:left="547"/>
        <w:rPr>
          <w:rFonts w:ascii="SimSun" w:cs="SimSun" w:eastAsia="SimSun" w:hAnsi="SimSun"/>
          <w:sz w:val="49"/>
          <w:szCs w:val="49"/>
        </w:rPr>
      </w:pPr>
      <w:r>
        <w:rPr>
          <w:rFonts w:ascii="SimSun" w:cs="SimSun" w:eastAsia="SimSun" w:hAnsi="SimSun"/>
          <w:spacing w:val="9"/>
          <w:sz w:val="49"/>
          <w:szCs w:val="49"/>
        </w:rPr>
        <w:t>第十课：学习五声调式的基本概</w:t>
      </w:r>
    </w:p>
    <w:p>
      <w:pPr>
        <w:pStyle w:val="style66"/>
        <w:spacing w:lineRule="auto" w:line="270"/>
        <w:rPr/>
      </w:pPr>
    </w:p>
    <w:p>
      <w:pPr>
        <w:pStyle w:val="style66"/>
        <w:spacing w:before="32" w:lineRule="auto" w:line="178"/>
        <w:ind w:left="1046"/>
        <w:rPr>
          <w:sz w:val="11"/>
          <w:szCs w:val="11"/>
        </w:rPr>
      </w:pPr>
      <w:r>
        <w:rPr>
          <w:sz w:val="11"/>
          <w:szCs w:val="11"/>
        </w:rPr>
        <w:t>O</w:t>
      </w:r>
    </w:p>
    <w:p>
      <w:pPr>
        <w:pStyle w:val="style0"/>
        <w:spacing w:lineRule="exact" w:line="99"/>
        <w:ind w:left="907"/>
        <w:rPr/>
      </w:pPr>
      <w:r>
        <w:rPr>
          <w:position w:val="-2"/>
        </w:rPr>
        <w:drawing>
          <wp:inline distL="0" distT="0" distB="0" distR="0">
            <wp:extent cx="41537" cy="62361"/>
            <wp:effectExtent l="0" t="0" r="0" b="0"/>
            <wp:docPr id="1026" name="IM 2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 2"/>
                    <pic:cNvPicPr/>
                  </pic:nvPicPr>
                  <pic:blipFill>
                    <a:blip r:embed="rId2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41537" cy="62361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style0"/>
        <w:spacing w:before="49" w:lineRule="exact" w:line="155"/>
        <w:ind w:left="833"/>
        <w:rPr/>
      </w:pPr>
      <w:r>
        <w:rPr>
          <w:position w:val="-3"/>
        </w:rPr>
        <w:drawing>
          <wp:inline distL="0" distT="0" distB="0" distR="0">
            <wp:extent cx="129724" cy="98572"/>
            <wp:effectExtent l="0" t="0" r="0" b="0"/>
            <wp:docPr id="1027" name="IM 4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 4"/>
                    <pic:cNvPicPr/>
                  </pic:nvPicPr>
                  <pic:blipFill>
                    <a:blip r:embed="rId3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129724" cy="9857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style66"/>
        <w:spacing w:lineRule="auto" w:line="242"/>
        <w:rPr/>
      </w:pPr>
    </w:p>
    <w:p>
      <w:pPr>
        <w:pStyle w:val="style66"/>
        <w:spacing w:lineRule="auto" w:line="242"/>
        <w:rPr/>
      </w:pPr>
    </w:p>
    <w:p>
      <w:pPr>
        <w:pStyle w:val="style66"/>
        <w:spacing w:lineRule="auto" w:line="242"/>
        <w:rPr/>
      </w:pPr>
    </w:p>
    <w:p>
      <w:pPr>
        <w:pStyle w:val="style66"/>
        <w:spacing w:lineRule="auto" w:line="242"/>
        <w:rPr/>
      </w:pPr>
    </w:p>
    <w:p>
      <w:pPr>
        <w:pStyle w:val="style66"/>
        <w:spacing w:lineRule="auto" w:line="243"/>
        <w:rPr/>
      </w:pPr>
    </w:p>
    <w:p>
      <w:pPr>
        <w:pStyle w:val="style66"/>
        <w:spacing w:lineRule="auto" w:line="243"/>
        <w:rPr/>
      </w:pPr>
    </w:p>
    <w:p>
      <w:pPr>
        <w:pStyle w:val="style66"/>
        <w:spacing w:lineRule="auto" w:line="243"/>
        <w:rPr/>
      </w:pPr>
    </w:p>
    <w:p>
      <w:pPr>
        <w:pStyle w:val="style0"/>
        <w:spacing w:before="1" w:lineRule="exact" w:line="114"/>
        <w:rPr/>
      </w:pPr>
      <w:r>
        <w:rPr>
          <w:position w:val="-2"/>
        </w:rPr>
        <w:drawing>
          <wp:inline distL="0" distT="0" distB="0" distR="0">
            <wp:extent cx="5413278" cy="72621"/>
            <wp:effectExtent l="0" t="0" r="0" b="0"/>
            <wp:docPr id="1028" name="IM 6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6"/>
                    <pic:cNvPicPr/>
                  </pic:nvPicPr>
                  <pic:blipFill>
                    <a:blip r:embed="rId4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5413278" cy="72621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style0"/>
        <w:spacing w:before="243" w:lineRule="auto" w:line="222"/>
        <w:ind w:left="653"/>
        <w:rPr>
          <w:rFonts w:ascii="SimSun" w:cs="SimSun" w:eastAsia="SimSun" w:hAnsi="SimSun"/>
          <w:sz w:val="33"/>
          <w:szCs w:val="33"/>
        </w:rPr>
      </w:pPr>
      <w:r>
        <w:rPr>
          <w:rFonts w:ascii="SimSun" w:cs="SimSun" w:eastAsia="SimSun" w:hAnsi="SimSun"/>
          <w:spacing w:val="-2"/>
          <w:sz w:val="33"/>
          <w:szCs w:val="33"/>
        </w:rPr>
        <w:t>来自华为备忘录</w:t>
      </w:r>
    </w:p>
    <w:sectPr>
      <w:pgSz w:w="9253" w:h="31680" w:orient="portrait"/>
      <w:pgMar w:top="1074" w:right="433" w:bottom="0" w:left="294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altName w:val="Times New Toman"/>
    <w:panose1 w:val="02020603050004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黑体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2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7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2030204"/>
    <w:charset w:val="00"/>
    <w:family w:val="swiss"/>
    <w:pitch w:val="default"/>
    <w:sig w:usb0="E4002EFF" w:usb1="C000247B" w:usb2="00000009" w:usb3="00000000" w:csb0="200001FF" w:csb1="00000000"/>
  </w:font>
  <w:font w:name="微软雅黑">
    <w:altName w:val="微软雅黑"/>
    <w:panose1 w:val="020b0503020002020204"/>
    <w:charset w:val="86"/>
    <w:family w:val="auto"/>
    <w:pitch w:val="default"/>
    <w:sig w:usb0="80000287" w:usb1="2ACF3C50" w:usb2="00000016" w:usb3="00000000" w:csb0="0004001F" w:csb1="FFFF0000"/>
  </w:font>
  <w:font w:name="Microsoft JhengHei">
    <w:altName w:val="Microsoft JhengHei"/>
    <w:panose1 w:val="020b0604030005040204"/>
    <w:charset w:val="88"/>
    <w:family w:val="auto"/>
    <w:pitch w:val="default"/>
    <w:sig w:usb0="000002A7" w:usb1="28CF4400" w:usb2="00000016" w:usb3="00000000" w:csb0="00100009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displayBackgroundShape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Arial" w:cs="Arial" w:eastAsia="Arial" w:hAnsi="Arial"/>
        <w:snapToGrid w:val="false"/>
        <w:color w:val="000000"/>
        <w:kern w:val="0"/>
        <w:sz w:val="21"/>
        <w:szCs w:val="21"/>
        <w:lang w:val="en-US" w:bidi="ar-SA" w:eastAsia="en-US"/>
      </w:rPr>
    </w:rPrDefault>
    <w:pPrDefault>
      <w:pPr/>
    </w:pPrDefault>
  </w:docDefaults>
  <w:style w:type="paragraph" w:default="1" w:styleId="style0">
    <w:name w:val="Normal"/>
    <w:next w:val="style0"/>
    <w:qFormat/>
    <w:pPr>
      <w:kinsoku w:val="false"/>
      <w:autoSpaceDE w:val="false"/>
      <w:autoSpaceDN w:val="false"/>
      <w:adjustRightInd w:val="false"/>
      <w:snapToGrid w:val="false"/>
      <w:spacing w:lineRule="auto" w:line="240"/>
      <w:jc w:val="left"/>
      <w:textAlignment w:val="baseline"/>
    </w:pPr>
    <w:rPr>
      <w:noProof/>
      <w:snapToGrid w:val="false"/>
      <w:color w:val="000000"/>
      <w:kern w:val="0"/>
    </w:rPr>
  </w:style>
  <w:style w:type="table" w:customStyle="1" w:styleId="style4097">
    <w:name w:val="Table Normal"/>
    <w:next w:val="style4097"/>
    <w:qFormat/>
    <w:pPr/>
    <w:rPr/>
    <w:tblPr>
      <w:tblCellMar>
        <w:top w:w="0" w:type="dxa"/>
        <w:left w:w="0" w:type="dxa"/>
        <w:bottom w:w="0" w:type="dxa"/>
        <w:right w:w="0" w:type="dxa"/>
      </w:tblCellMar>
    </w:tblPr>
    <w:tcPr>
      <w:tcBorders/>
    </w:tcPr>
  </w:style>
  <w:style w:type="paragraph" w:styleId="style66">
    <w:name w:val="Body Text"/>
    <w:basedOn w:val="style0"/>
    <w:next w:val="style66"/>
    <w:qFormat/>
    <w:pPr/>
    <w:rPr>
      <w:rFonts w:ascii="Arial" w:cs="Arial" w:eastAsia="Arial" w:hAnsi="Arial"/>
      <w:sz w:val="21"/>
      <w:szCs w:val="21"/>
      <w:lang w:val="en-US" w:bidi="ar-SA" w:eastAsia="en-U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image" Target="media/image2.png"/><Relationship Id="rId5" Type="http://schemas.openxmlformats.org/officeDocument/2006/relationships/styles" Target="styles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254</Words>
  <Characters>254</Characters>
  <Application>WPS Office</Application>
  <Paragraphs>65</Paragraphs>
  <CharactersWithSpaces>261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2024-05-07T13:22:53Z</dcterms:created>
  <dc:creator>WPS Office</dc:creator>
  <lastModifiedBy>ALT-AL10</lastModifiedBy>
  <dcterms:modified xsi:type="dcterms:W3CDTF">2024-06-27T11:32:07Z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UsrData">
    <vt:lpwstr>6639baa69f3a57001f53620cwl</vt:lpwstr>
  </property>
  <property fmtid="{D5CDD505-2E9C-101B-9397-08002B2CF9AE}" pid="4" name="ICV">
    <vt:lpwstr>48ea59c2046d490bae56cc730cfdb92b_22</vt:lpwstr>
  </property>
</Properties>
</file>